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7D11D8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7D11D8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7D11D8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94723C">
        <w:rPr>
          <w:rFonts w:ascii="Tahoma" w:hAnsi="Tahoma" w:cs="Tahoma" w:hint="cs"/>
          <w:b/>
          <w:bCs/>
          <w:rtl/>
        </w:rPr>
        <w:t>2017</w:t>
      </w:r>
      <w:r w:rsidRPr="00323464">
        <w:rPr>
          <w:rFonts w:ascii="Tahoma" w:hAnsi="Tahoma" w:cs="Tahoma"/>
          <w:b/>
          <w:bCs/>
          <w:rtl/>
        </w:rPr>
        <w:t xml:space="preserve"> الى </w:t>
      </w:r>
      <w:r w:rsidR="007D11D8">
        <w:rPr>
          <w:rFonts w:ascii="Tahoma" w:hAnsi="Tahoma" w:cs="Tahoma"/>
          <w:b/>
          <w:bCs/>
        </w:rPr>
        <w:t>6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7D11D8">
        <w:rPr>
          <w:rFonts w:ascii="Tahoma" w:hAnsi="Tahoma" w:cs="Tahoma"/>
          <w:b/>
          <w:bCs/>
        </w:rPr>
        <w:t>4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916"/>
        <w:gridCol w:w="255"/>
        <w:gridCol w:w="20"/>
        <w:gridCol w:w="1166"/>
        <w:gridCol w:w="283"/>
        <w:gridCol w:w="142"/>
        <w:gridCol w:w="1734"/>
        <w:gridCol w:w="2519"/>
        <w:gridCol w:w="283"/>
        <w:gridCol w:w="2268"/>
        <w:gridCol w:w="1167"/>
      </w:tblGrid>
      <w:tr w:rsidR="00323464" w:rsidRPr="007D4AB7" w:rsidTr="007D11D8">
        <w:trPr>
          <w:trHeight w:val="575"/>
        </w:trPr>
        <w:tc>
          <w:tcPr>
            <w:tcW w:w="10753" w:type="dxa"/>
            <w:gridSpan w:val="11"/>
            <w:shd w:val="clear" w:color="auto" w:fill="FFFF99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7D4AB7" w:rsidTr="007D11D8">
        <w:tc>
          <w:tcPr>
            <w:tcW w:w="916" w:type="dxa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323464" w:rsidRPr="007D4AB7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2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323464" w:rsidRPr="007D4AB7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94B45" w:rsidRPr="007D4AB7" w:rsidTr="007D11D8">
        <w:trPr>
          <w:trHeight w:val="395"/>
        </w:trPr>
        <w:tc>
          <w:tcPr>
            <w:tcW w:w="916" w:type="dxa"/>
          </w:tcPr>
          <w:p w:rsidR="00C94B45" w:rsidRPr="007D4AB7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C94B45" w:rsidRPr="007D4AB7" w:rsidRDefault="00C94B45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C94B45" w:rsidRDefault="007D11D8" w:rsidP="007D11D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نشاط القراءة </w:t>
            </w:r>
          </w:p>
          <w:p w:rsidR="008E0052" w:rsidRPr="007D4AB7" w:rsidRDefault="008E0052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 w:rsidRPr="008E0052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قصيدة</w:t>
            </w:r>
            <w:r w:rsidRPr="008E0052">
              <w:rPr>
                <w:rFonts w:ascii="Tahoma" w:hAnsi="Tahoma" w:cs="Tahoma"/>
                <w:sz w:val="18"/>
                <w:szCs w:val="18"/>
                <w:rtl/>
                <w:lang w:bidi="ar-EG"/>
              </w:rPr>
              <w:t xml:space="preserve"> (</w:t>
            </w:r>
            <w:r w:rsidRPr="008E0052">
              <w:rPr>
                <w:rFonts w:ascii="Tahoma" w:hAnsi="Tahoma" w:cs="Tahoma" w:hint="eastAsia"/>
                <w:sz w:val="18"/>
                <w:szCs w:val="18"/>
                <w:rtl/>
                <w:lang w:bidi="ar-EG"/>
              </w:rPr>
              <w:t>الجدة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)</w:t>
            </w:r>
          </w:p>
        </w:tc>
        <w:tc>
          <w:tcPr>
            <w:tcW w:w="4253" w:type="dxa"/>
            <w:gridSpan w:val="2"/>
          </w:tcPr>
          <w:p w:rsidR="007D11D8" w:rsidRDefault="007D11D8" w:rsidP="002D1DF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(الكتاب المدرسي)ص61</w:t>
            </w:r>
          </w:p>
          <w:p w:rsidR="007D11D8" w:rsidRDefault="007D11D8" w:rsidP="002D1DF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قراءة القصيدة مع المعلم ثم الاستماع إلى قصيدة الجدة</w:t>
            </w:r>
          </w:p>
          <w:p w:rsidR="005300D2" w:rsidRDefault="005300D2" w:rsidP="002D1DF1">
            <w:pPr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شرح وتفسير بعض معاني المفردات </w:t>
            </w:r>
          </w:p>
          <w:p w:rsidR="007D11D8" w:rsidRDefault="00A46B0D" w:rsidP="002D1DF1">
            <w:pPr>
              <w:jc w:val="right"/>
              <w:rPr>
                <w:rtl/>
                <w:lang w:bidi="ar-EG"/>
              </w:rPr>
            </w:pPr>
            <w:hyperlink r:id="rId10" w:anchor="t=47" w:history="1">
              <w:r w:rsidR="007D11D8" w:rsidRPr="004E1FF8">
                <w:rPr>
                  <w:rStyle w:val="Hyperlink"/>
                  <w:lang w:bidi="ar-EG"/>
                </w:rPr>
                <w:t>www.youtube.com/watch?v=t4IHJBBeHCs&amp;list=RDt4IHJBBeHCs#t=47</w:t>
              </w:r>
            </w:hyperlink>
          </w:p>
        </w:tc>
        <w:tc>
          <w:tcPr>
            <w:tcW w:w="3718" w:type="dxa"/>
            <w:gridSpan w:val="3"/>
          </w:tcPr>
          <w:p w:rsidR="00C94B45" w:rsidRPr="001E348A" w:rsidRDefault="005300D2" w:rsidP="0006240A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نسخ القصيدة مرة واحدة في دفتر الواجب</w:t>
            </w:r>
          </w:p>
        </w:tc>
      </w:tr>
      <w:tr w:rsidR="0006240A" w:rsidRPr="007D4AB7" w:rsidTr="007D11D8">
        <w:trPr>
          <w:trHeight w:val="521"/>
        </w:trPr>
        <w:tc>
          <w:tcPr>
            <w:tcW w:w="916" w:type="dxa"/>
          </w:tcPr>
          <w:p w:rsidR="0006240A" w:rsidRPr="007D4AB7" w:rsidRDefault="0006240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</w:t>
            </w: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ثنين</w:t>
            </w:r>
          </w:p>
          <w:p w:rsidR="0006240A" w:rsidRPr="007D4AB7" w:rsidRDefault="0006240A" w:rsidP="0094723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06240A" w:rsidRDefault="002D1DF1" w:rsidP="002D1DF1">
            <w:pPr>
              <w:jc w:val="right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rtl/>
              </w:rPr>
              <w:t>تابع :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نشاط القراءة</w:t>
            </w:r>
          </w:p>
          <w:p w:rsidR="002D1DF1" w:rsidRDefault="002D1DF1" w:rsidP="002D1DF1">
            <w:pPr>
              <w:jc w:val="right"/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قصيدة (الجدة)</w:t>
            </w:r>
          </w:p>
        </w:tc>
        <w:tc>
          <w:tcPr>
            <w:tcW w:w="4253" w:type="dxa"/>
            <w:gridSpan w:val="2"/>
          </w:tcPr>
          <w:p w:rsidR="002D1DF1" w:rsidRDefault="002D1DF1" w:rsidP="008A3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</w:t>
            </w:r>
            <w:r w:rsidR="00300D05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>ار بعض الطلاب لقراءة القصيدة</w:t>
            </w:r>
          </w:p>
          <w:p w:rsidR="002D1DF1" w:rsidRDefault="005300D2" w:rsidP="008A35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</w:t>
            </w:r>
            <w:r w:rsidR="002D1DF1">
              <w:rPr>
                <w:rFonts w:hint="cs"/>
                <w:rtl/>
              </w:rPr>
              <w:t xml:space="preserve">جابة تدريبات الكتاب المدرسي </w:t>
            </w:r>
          </w:p>
          <w:p w:rsidR="008A35D5" w:rsidRDefault="002D1DF1" w:rsidP="008A35D5">
            <w:pPr>
              <w:jc w:val="center"/>
            </w:pPr>
            <w:r>
              <w:rPr>
                <w:rFonts w:hint="cs"/>
                <w:rtl/>
              </w:rPr>
              <w:t>(المعالجة اللغوية)ص63و64</w:t>
            </w:r>
          </w:p>
        </w:tc>
        <w:tc>
          <w:tcPr>
            <w:tcW w:w="3718" w:type="dxa"/>
            <w:gridSpan w:val="3"/>
          </w:tcPr>
          <w:p w:rsidR="0006240A" w:rsidRDefault="0006240A" w:rsidP="00E276EF"/>
        </w:tc>
      </w:tr>
      <w:tr w:rsidR="001C10B5" w:rsidRPr="007D4AB7" w:rsidTr="007D11D8">
        <w:trPr>
          <w:trHeight w:val="539"/>
        </w:trPr>
        <w:tc>
          <w:tcPr>
            <w:tcW w:w="916" w:type="dxa"/>
          </w:tcPr>
          <w:p w:rsidR="001C10B5" w:rsidRPr="007D4AB7" w:rsidRDefault="001C10B5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C10B5" w:rsidRPr="007D4AB7" w:rsidRDefault="001C10B5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8E0052" w:rsidRPr="008E0052" w:rsidRDefault="008E0052" w:rsidP="008E00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0052">
              <w:rPr>
                <w:rFonts w:ascii="Tahoma" w:hAnsi="Tahoma" w:cs="Tahoma" w:hint="eastAsia"/>
                <w:sz w:val="18"/>
                <w:szCs w:val="18"/>
                <w:rtl/>
              </w:rPr>
              <w:t>تابع</w:t>
            </w:r>
            <w:r w:rsidRPr="008E0052">
              <w:rPr>
                <w:rFonts w:ascii="Tahoma" w:hAnsi="Tahoma" w:cs="Tahoma"/>
                <w:sz w:val="18"/>
                <w:szCs w:val="18"/>
                <w:rtl/>
              </w:rPr>
              <w:t xml:space="preserve"> :</w:t>
            </w:r>
            <w:r w:rsidRPr="008E0052">
              <w:rPr>
                <w:rFonts w:ascii="Tahoma" w:hAnsi="Tahoma" w:cs="Tahoma" w:hint="eastAsia"/>
                <w:sz w:val="18"/>
                <w:szCs w:val="18"/>
                <w:rtl/>
              </w:rPr>
              <w:t>نشاط</w:t>
            </w:r>
            <w:r w:rsidRPr="008E005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E0052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1C10B5" w:rsidRPr="007D4AB7" w:rsidRDefault="008E0052" w:rsidP="008E00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8E0052">
              <w:rPr>
                <w:rFonts w:ascii="Tahoma" w:hAnsi="Tahoma" w:cs="Tahoma" w:hint="eastAsia"/>
                <w:sz w:val="18"/>
                <w:szCs w:val="18"/>
                <w:rtl/>
              </w:rPr>
              <w:t>قصيدة</w:t>
            </w:r>
            <w:r w:rsidRPr="008E0052">
              <w:rPr>
                <w:rFonts w:ascii="Tahoma" w:hAnsi="Tahoma" w:cs="Tahoma"/>
                <w:sz w:val="18"/>
                <w:szCs w:val="18"/>
                <w:rtl/>
              </w:rPr>
              <w:t xml:space="preserve"> (</w:t>
            </w:r>
            <w:r w:rsidRPr="008E0052">
              <w:rPr>
                <w:rFonts w:ascii="Tahoma" w:hAnsi="Tahoma" w:cs="Tahoma" w:hint="eastAsia"/>
                <w:sz w:val="18"/>
                <w:szCs w:val="18"/>
                <w:rtl/>
              </w:rPr>
              <w:t>الجدة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)</w:t>
            </w:r>
          </w:p>
        </w:tc>
        <w:tc>
          <w:tcPr>
            <w:tcW w:w="4253" w:type="dxa"/>
            <w:gridSpan w:val="2"/>
          </w:tcPr>
          <w:p w:rsidR="00E276EF" w:rsidRDefault="005300D2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اختار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بعض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الطلاب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لقراءة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القصيدة</w:t>
            </w:r>
          </w:p>
          <w:p w:rsidR="005300D2" w:rsidRDefault="005300D2" w:rsidP="005300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إجابة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تدريبات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Pr="005300D2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5300D2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</w:p>
          <w:p w:rsidR="005300D2" w:rsidRPr="007D4AB7" w:rsidRDefault="005300D2" w:rsidP="005300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(الفهم والتحليل) ص65،66</w:t>
            </w:r>
          </w:p>
        </w:tc>
        <w:tc>
          <w:tcPr>
            <w:tcW w:w="3718" w:type="dxa"/>
            <w:gridSpan w:val="3"/>
          </w:tcPr>
          <w:p w:rsidR="000E142E" w:rsidRPr="007D4AB7" w:rsidRDefault="005300D2" w:rsidP="000E142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إجابة تدريبات كتاب النشاط ص27،28</w:t>
            </w:r>
          </w:p>
        </w:tc>
      </w:tr>
      <w:tr w:rsidR="00706F19" w:rsidRPr="007D4AB7" w:rsidTr="007D11D8">
        <w:trPr>
          <w:trHeight w:val="512"/>
        </w:trPr>
        <w:tc>
          <w:tcPr>
            <w:tcW w:w="916" w:type="dxa"/>
          </w:tcPr>
          <w:p w:rsidR="00706F19" w:rsidRPr="007D4AB7" w:rsidRDefault="00706F1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706F19" w:rsidRPr="007D4AB7" w:rsidRDefault="00706F19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</w:p>
        </w:tc>
        <w:tc>
          <w:tcPr>
            <w:tcW w:w="1866" w:type="dxa"/>
            <w:gridSpan w:val="5"/>
          </w:tcPr>
          <w:p w:rsidR="00706F19" w:rsidRPr="00B60974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 xml:space="preserve">برنامج مهارات القراءة </w:t>
            </w:r>
          </w:p>
          <w:p w:rsidR="00706F19" w:rsidRPr="007D4AB7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60974">
              <w:rPr>
                <w:rFonts w:ascii="Tahoma" w:hAnsi="Tahoma" w:cs="Tahoma" w:hint="cs"/>
                <w:sz w:val="18"/>
                <w:szCs w:val="18"/>
                <w:rtl/>
              </w:rPr>
              <w:t>المستوى الثاني</w:t>
            </w:r>
          </w:p>
        </w:tc>
        <w:tc>
          <w:tcPr>
            <w:tcW w:w="4253" w:type="dxa"/>
            <w:gridSpan w:val="2"/>
          </w:tcPr>
          <w:p w:rsidR="00706F19" w:rsidRPr="00940EBD" w:rsidRDefault="00706F19" w:rsidP="00844A52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706F19" w:rsidRDefault="00706F19" w:rsidP="005300D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صوت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 w:rsidR="005300D2">
              <w:rPr>
                <w:rFonts w:ascii="Tahoma" w:hAnsi="Tahoma" w:cs="Tahoma" w:hint="cs"/>
                <w:sz w:val="18"/>
                <w:szCs w:val="18"/>
                <w:rtl/>
              </w:rPr>
              <w:t>ض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،</w:t>
            </w:r>
            <w:r w:rsidR="005300D2">
              <w:rPr>
                <w:rFonts w:ascii="Tahoma" w:hAnsi="Tahoma" w:cs="Tahoma" w:hint="cs"/>
                <w:sz w:val="18"/>
                <w:szCs w:val="18"/>
                <w:rtl/>
              </w:rPr>
              <w:t>ع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  <w:p w:rsidR="00E276EF" w:rsidRPr="007D4AB7" w:rsidRDefault="00E276EF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 من على منصة القراءة</w:t>
            </w:r>
          </w:p>
        </w:tc>
        <w:tc>
          <w:tcPr>
            <w:tcW w:w="3718" w:type="dxa"/>
            <w:gridSpan w:val="3"/>
          </w:tcPr>
          <w:p w:rsidR="00706F19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940EBD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940EBD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706F19" w:rsidRPr="007D4AB7" w:rsidRDefault="00706F19" w:rsidP="00844A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حرف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ض،ع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706F19" w:rsidRPr="007D4AB7" w:rsidTr="007D11D8">
        <w:trPr>
          <w:trHeight w:val="449"/>
        </w:trPr>
        <w:tc>
          <w:tcPr>
            <w:tcW w:w="916" w:type="dxa"/>
            <w:tcBorders>
              <w:bottom w:val="single" w:sz="4" w:space="0" w:color="auto"/>
            </w:tcBorders>
          </w:tcPr>
          <w:p w:rsidR="00706F19" w:rsidRPr="007D4AB7" w:rsidRDefault="00706F1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D4AB7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706F19" w:rsidRPr="007D4AB7" w:rsidRDefault="00706F19" w:rsidP="006B154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  <w:tcBorders>
              <w:bottom w:val="single" w:sz="4" w:space="0" w:color="auto"/>
            </w:tcBorders>
          </w:tcPr>
          <w:p w:rsidR="00E276EF" w:rsidRDefault="00E276EF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</w:p>
          <w:p w:rsidR="00E74FEE" w:rsidRPr="00E74FEE" w:rsidRDefault="00E74FEE" w:rsidP="00E74FEE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برنامج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706F19" w:rsidRDefault="00E74FEE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المستوى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الثاني</w:t>
            </w:r>
          </w:p>
          <w:p w:rsidR="00E276EF" w:rsidRPr="007D4AB7" w:rsidRDefault="00E276EF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276EF" w:rsidRDefault="00E276EF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إملاء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>: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أول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5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دقائق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276EF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276EF">
              <w:rPr>
                <w:rFonts w:ascii="Tahoma" w:hAnsi="Tahoma" w:cs="Tahoma" w:hint="eastAsia"/>
                <w:sz w:val="18"/>
                <w:szCs w:val="18"/>
                <w:rtl/>
              </w:rPr>
              <w:t>الحصة</w:t>
            </w:r>
          </w:p>
          <w:p w:rsidR="00E74FEE" w:rsidRPr="00E74FEE" w:rsidRDefault="00E74FEE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تمييز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الأصوات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سماعيا</w:t>
            </w:r>
          </w:p>
          <w:p w:rsidR="00706F19" w:rsidRDefault="005300D2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مراجعة الحروف(ذ-ق-ه-أ-ص-ض-ع)</w:t>
            </w:r>
          </w:p>
          <w:p w:rsidR="00E276EF" w:rsidRDefault="00E276EF" w:rsidP="004856D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الاستماع إلى قصة من منصة القراءة</w:t>
            </w:r>
          </w:p>
          <w:p w:rsidR="00E276EF" w:rsidRPr="007D4AB7" w:rsidRDefault="00E276EF" w:rsidP="00E276EF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E74FEE" w:rsidRPr="00E74FEE" w:rsidRDefault="00E74FEE" w:rsidP="00E74FEE">
            <w:pPr>
              <w:tabs>
                <w:tab w:val="right" w:pos="13958"/>
              </w:tabs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التدريب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البيتي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: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كتاب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مهارات</w:t>
            </w:r>
            <w:r w:rsidRPr="00E74FE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القراءة</w:t>
            </w:r>
          </w:p>
          <w:p w:rsidR="00706F19" w:rsidRPr="007D4AB7" w:rsidRDefault="00E74FEE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حر</w:t>
            </w:r>
            <w:r w:rsidR="005300D2">
              <w:rPr>
                <w:rFonts w:ascii="Tahoma" w:hAnsi="Tahoma" w:cs="Tahoma" w:hint="cs"/>
                <w:sz w:val="18"/>
                <w:szCs w:val="18"/>
                <w:rtl/>
              </w:rPr>
              <w:t>و</w:t>
            </w:r>
            <w:r w:rsidRPr="00E74FEE">
              <w:rPr>
                <w:rFonts w:ascii="Tahoma" w:hAnsi="Tahoma" w:cs="Tahoma" w:hint="eastAsia"/>
                <w:sz w:val="18"/>
                <w:szCs w:val="18"/>
                <w:rtl/>
              </w:rPr>
              <w:t>ف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(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ذ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ق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ه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أ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ض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5300D2" w:rsidRPr="005300D2">
              <w:rPr>
                <w:rFonts w:ascii="Tahoma" w:hAnsi="Tahoma" w:cs="Tahoma" w:hint="eastAsia"/>
                <w:sz w:val="18"/>
                <w:szCs w:val="18"/>
                <w:rtl/>
              </w:rPr>
              <w:t>ع</w:t>
            </w:r>
            <w:r w:rsidR="005300D2" w:rsidRPr="005300D2">
              <w:rPr>
                <w:rFonts w:ascii="Tahoma" w:hAnsi="Tahoma" w:cs="Tahoma"/>
                <w:sz w:val="18"/>
                <w:szCs w:val="18"/>
                <w:rtl/>
              </w:rPr>
              <w:t>)</w:t>
            </w:r>
          </w:p>
        </w:tc>
      </w:tr>
      <w:tr w:rsidR="00706F19" w:rsidRPr="007D4AB7" w:rsidTr="007D11D8">
        <w:trPr>
          <w:trHeight w:val="503"/>
        </w:trPr>
        <w:tc>
          <w:tcPr>
            <w:tcW w:w="10753" w:type="dxa"/>
            <w:gridSpan w:val="11"/>
            <w:shd w:val="clear" w:color="auto" w:fill="C2D69B" w:themeFill="accent3" w:themeFillTint="99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706F19" w:rsidRPr="007D4AB7" w:rsidTr="007D11D8">
        <w:tc>
          <w:tcPr>
            <w:tcW w:w="916" w:type="dxa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2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06F19" w:rsidRPr="007D4AB7" w:rsidTr="007D11D8">
        <w:trPr>
          <w:trHeight w:val="692"/>
        </w:trPr>
        <w:tc>
          <w:tcPr>
            <w:tcW w:w="916" w:type="dxa"/>
            <w:vMerge w:val="restart"/>
          </w:tcPr>
          <w:p w:rsidR="00706F19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الأحد</w:t>
            </w: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Pr="001E348A" w:rsidRDefault="00706F19" w:rsidP="001E348A">
            <w:pPr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1E348A">
              <w:rPr>
                <w:rFonts w:ascii="Tahoma" w:hAnsi="Tahoma" w:cs="Tahoma" w:hint="eastAsia"/>
                <w:sz w:val="18"/>
                <w:szCs w:val="18"/>
                <w:rtl/>
              </w:rPr>
              <w:t>الخميس</w:t>
            </w:r>
          </w:p>
        </w:tc>
        <w:tc>
          <w:tcPr>
            <w:tcW w:w="1866" w:type="dxa"/>
            <w:gridSpan w:val="5"/>
          </w:tcPr>
          <w:p w:rsidR="00706F19" w:rsidRPr="007D4AB7" w:rsidRDefault="00DD41C6" w:rsidP="001E348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نواقض الوضوء</w:t>
            </w:r>
          </w:p>
        </w:tc>
        <w:tc>
          <w:tcPr>
            <w:tcW w:w="4253" w:type="dxa"/>
            <w:gridSpan w:val="2"/>
          </w:tcPr>
          <w:p w:rsidR="00437CF5" w:rsidRDefault="00DD41C6" w:rsidP="00437CF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التعرف على نواقض الوضوء </w:t>
            </w:r>
          </w:p>
          <w:p w:rsidR="00DD41C6" w:rsidRPr="007D4AB7" w:rsidRDefault="00DD41C6" w:rsidP="00DD41C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و</w:t>
            </w:r>
            <w:r w:rsidR="00300D05">
              <w:rPr>
                <w:rFonts w:ascii="Tahoma" w:hAnsi="Tahoma" w:cs="Tahoma" w:hint="cs"/>
                <w:sz w:val="18"/>
                <w:szCs w:val="18"/>
                <w:rtl/>
              </w:rPr>
              <w:t>ال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حكم الذي يترتب على انتقاض الوضوء</w:t>
            </w:r>
          </w:p>
        </w:tc>
        <w:tc>
          <w:tcPr>
            <w:tcW w:w="3718" w:type="dxa"/>
            <w:gridSpan w:val="3"/>
          </w:tcPr>
          <w:p w:rsidR="00706F19" w:rsidRPr="007D4AB7" w:rsidRDefault="004856DA" w:rsidP="007D4AB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نواقض الوضوء</w:t>
            </w:r>
          </w:p>
        </w:tc>
      </w:tr>
      <w:tr w:rsidR="00706F19" w:rsidRPr="007D4AB7" w:rsidTr="007D11D8">
        <w:trPr>
          <w:trHeight w:val="817"/>
        </w:trPr>
        <w:tc>
          <w:tcPr>
            <w:tcW w:w="916" w:type="dxa"/>
            <w:vMerge/>
          </w:tcPr>
          <w:p w:rsidR="00706F19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1866" w:type="dxa"/>
            <w:gridSpan w:val="5"/>
          </w:tcPr>
          <w:p w:rsidR="00706F19" w:rsidRPr="007D4AB7" w:rsidRDefault="00DD41C6" w:rsidP="0006240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نواقض الوضوء </w:t>
            </w:r>
          </w:p>
        </w:tc>
        <w:tc>
          <w:tcPr>
            <w:tcW w:w="4253" w:type="dxa"/>
            <w:gridSpan w:val="2"/>
          </w:tcPr>
          <w:p w:rsidR="00437CF5" w:rsidRPr="007D4AB7" w:rsidRDefault="00300D05" w:rsidP="00E74FE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</w:t>
            </w:r>
            <w:r w:rsidR="00DD41C6">
              <w:rPr>
                <w:rFonts w:ascii="Tahoma" w:hAnsi="Tahoma" w:cs="Tahoma" w:hint="cs"/>
                <w:sz w:val="18"/>
                <w:szCs w:val="18"/>
                <w:rtl/>
              </w:rPr>
              <w:t xml:space="preserve">جابة تدريبات كتاب الأنشطةص 21 </w:t>
            </w:r>
          </w:p>
        </w:tc>
        <w:tc>
          <w:tcPr>
            <w:tcW w:w="3718" w:type="dxa"/>
            <w:gridSpan w:val="3"/>
          </w:tcPr>
          <w:p w:rsidR="00706F19" w:rsidRPr="007D4AB7" w:rsidRDefault="00706F19" w:rsidP="0094723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06F19" w:rsidRPr="007D4AB7" w:rsidTr="007D11D8">
        <w:trPr>
          <w:trHeight w:val="503"/>
        </w:trPr>
        <w:tc>
          <w:tcPr>
            <w:tcW w:w="10753" w:type="dxa"/>
            <w:gridSpan w:val="11"/>
            <w:shd w:val="clear" w:color="auto" w:fill="C6D9F1" w:themeFill="text2" w:themeFillTint="33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706F19" w:rsidRPr="007D4AB7" w:rsidTr="00DD41C6">
        <w:tc>
          <w:tcPr>
            <w:tcW w:w="916" w:type="dxa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1866" w:type="dxa"/>
            <w:gridSpan w:val="5"/>
            <w:vAlign w:val="center"/>
          </w:tcPr>
          <w:p w:rsidR="00706F19" w:rsidRPr="007D4AB7" w:rsidRDefault="00706F19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4253" w:type="dxa"/>
            <w:gridSpan w:val="2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718" w:type="dxa"/>
            <w:gridSpan w:val="3"/>
            <w:vAlign w:val="center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D4AB7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706F19" w:rsidRPr="007D4AB7" w:rsidTr="00DD41C6">
        <w:trPr>
          <w:trHeight w:val="602"/>
        </w:trPr>
        <w:tc>
          <w:tcPr>
            <w:tcW w:w="916" w:type="dxa"/>
          </w:tcPr>
          <w:p w:rsidR="00E74FEE" w:rsidRDefault="00E74FE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706F19" w:rsidRPr="007D4AB7" w:rsidRDefault="00E74FEE" w:rsidP="00E74F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</w:tc>
        <w:tc>
          <w:tcPr>
            <w:tcW w:w="1866" w:type="dxa"/>
            <w:gridSpan w:val="5"/>
          </w:tcPr>
          <w:p w:rsidR="00706F19" w:rsidRPr="007D4AB7" w:rsidRDefault="00EC1C9B" w:rsidP="0063367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تابع:المحافظة على التراث الشعبي</w:t>
            </w:r>
          </w:p>
        </w:tc>
        <w:tc>
          <w:tcPr>
            <w:tcW w:w="4253" w:type="dxa"/>
            <w:gridSpan w:val="2"/>
          </w:tcPr>
          <w:p w:rsidR="00706F19" w:rsidRDefault="00DD41C6" w:rsidP="00E35E8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الدرس</w:t>
            </w:r>
          </w:p>
          <w:p w:rsidR="00DD41C6" w:rsidRPr="007D4AB7" w:rsidRDefault="00DD41C6" w:rsidP="00DD41C6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التعرف على دور قطر في المحافظة على التراث الشعبي</w:t>
            </w:r>
            <w:r>
              <w:rPr>
                <w:rFonts w:hint="eastAsia"/>
                <w:rtl/>
              </w:rPr>
              <w:t xml:space="preserve"> </w:t>
            </w:r>
            <w:r w:rsidRPr="00DD41C6">
              <w:rPr>
                <w:rFonts w:ascii="Tahoma" w:hAnsi="Tahoma" w:cs="Tahoma" w:hint="eastAsia"/>
                <w:sz w:val="18"/>
                <w:szCs w:val="18"/>
                <w:rtl/>
              </w:rPr>
              <w:t>متابعة</w:t>
            </w:r>
            <w:r w:rsidRPr="00DD41C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D41C6">
              <w:rPr>
                <w:rFonts w:ascii="Tahoma" w:hAnsi="Tahoma" w:cs="Tahoma" w:hint="eastAsia"/>
                <w:sz w:val="18"/>
                <w:szCs w:val="18"/>
                <w:rtl/>
              </w:rPr>
              <w:t>فيديو</w:t>
            </w:r>
            <w:r w:rsidRPr="00DD41C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D41C6">
              <w:rPr>
                <w:rFonts w:ascii="Tahoma" w:hAnsi="Tahoma" w:cs="Tahoma" w:hint="eastAsia"/>
                <w:sz w:val="18"/>
                <w:szCs w:val="18"/>
                <w:rtl/>
              </w:rPr>
              <w:t>متحف</w:t>
            </w:r>
            <w:r w:rsidRPr="00DD41C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D41C6">
              <w:rPr>
                <w:rFonts w:ascii="Tahoma" w:hAnsi="Tahoma" w:cs="Tahoma" w:hint="eastAsia"/>
                <w:sz w:val="18"/>
                <w:szCs w:val="18"/>
                <w:rtl/>
              </w:rPr>
              <w:t>قطر</w:t>
            </w:r>
            <w:r w:rsidRPr="00DD41C6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DD41C6">
              <w:rPr>
                <w:rFonts w:ascii="Tahoma" w:hAnsi="Tahoma" w:cs="Tahoma" w:hint="eastAsia"/>
                <w:sz w:val="18"/>
                <w:szCs w:val="18"/>
                <w:rtl/>
              </w:rPr>
              <w:t>الوطني</w:t>
            </w:r>
          </w:p>
        </w:tc>
        <w:tc>
          <w:tcPr>
            <w:tcW w:w="3718" w:type="dxa"/>
            <w:gridSpan w:val="3"/>
          </w:tcPr>
          <w:p w:rsidR="00706F19" w:rsidRPr="007D4AB7" w:rsidRDefault="00706F1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06F19" w:rsidTr="007D11D8">
        <w:trPr>
          <w:trHeight w:val="440"/>
        </w:trPr>
        <w:tc>
          <w:tcPr>
            <w:tcW w:w="10753" w:type="dxa"/>
            <w:gridSpan w:val="11"/>
            <w:shd w:val="clear" w:color="auto" w:fill="D99594" w:themeFill="accent2" w:themeFillTint="99"/>
            <w:vAlign w:val="center"/>
          </w:tcPr>
          <w:p w:rsidR="00706F19" w:rsidRDefault="00706F19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06F19" w:rsidTr="008E0052">
        <w:trPr>
          <w:trHeight w:val="431"/>
        </w:trPr>
        <w:tc>
          <w:tcPr>
            <w:tcW w:w="1171" w:type="dxa"/>
            <w:gridSpan w:val="2"/>
          </w:tcPr>
          <w:p w:rsidR="00706F19" w:rsidRPr="00CD046C" w:rsidRDefault="007459BD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bidi="ar-EG"/>
              </w:rPr>
              <w:t>نَشَرَ</w:t>
            </w:r>
          </w:p>
        </w:tc>
        <w:tc>
          <w:tcPr>
            <w:tcW w:w="1469" w:type="dxa"/>
            <w:gridSpan w:val="3"/>
          </w:tcPr>
          <w:p w:rsidR="00706F19" w:rsidRPr="00E35E8E" w:rsidRDefault="007459BD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م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ن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ْ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ص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ُ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ور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ُ</w:t>
            </w:r>
          </w:p>
        </w:tc>
        <w:tc>
          <w:tcPr>
            <w:tcW w:w="1876" w:type="dxa"/>
            <w:gridSpan w:val="2"/>
          </w:tcPr>
          <w:p w:rsidR="00706F19" w:rsidRPr="00E35E8E" w:rsidRDefault="007459BD" w:rsidP="00EC1C9B">
            <w:pPr>
              <w:tabs>
                <w:tab w:val="left" w:pos="512"/>
                <w:tab w:val="center" w:pos="767"/>
              </w:tabs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فَرِح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</w:p>
        </w:tc>
        <w:tc>
          <w:tcPr>
            <w:tcW w:w="2802" w:type="dxa"/>
            <w:gridSpan w:val="2"/>
          </w:tcPr>
          <w:p w:rsidR="00706F19" w:rsidRPr="00E35E8E" w:rsidRDefault="007459BD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مَعْلوم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ُ</w:t>
            </w:r>
          </w:p>
        </w:tc>
        <w:tc>
          <w:tcPr>
            <w:tcW w:w="2268" w:type="dxa"/>
          </w:tcPr>
          <w:p w:rsidR="00706F19" w:rsidRPr="00E35E8E" w:rsidRDefault="007459BD" w:rsidP="00CD046C">
            <w:pPr>
              <w:jc w:val="center"/>
              <w:rPr>
                <w:rFonts w:ascii="Segoe UI" w:hAnsi="Segoe UI" w:cs="Segoe UI"/>
                <w:sz w:val="32"/>
                <w:szCs w:val="32"/>
                <w:rtl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م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ك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ْ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ت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ُ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وب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ُ</w:t>
            </w:r>
          </w:p>
        </w:tc>
        <w:tc>
          <w:tcPr>
            <w:tcW w:w="1167" w:type="dxa"/>
          </w:tcPr>
          <w:p w:rsidR="00706F19" w:rsidRPr="00E35E8E" w:rsidRDefault="001C3021" w:rsidP="00CD046C">
            <w:pPr>
              <w:jc w:val="center"/>
              <w:rPr>
                <w:rFonts w:ascii="Segoe UI" w:hAnsi="Segoe UI" w:cs="Segoe UI"/>
                <w:sz w:val="32"/>
                <w:szCs w:val="32"/>
                <w:lang w:val="en-US" w:bidi="ar-EG"/>
              </w:rPr>
            </w:pP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ك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ت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ب</w:t>
            </w:r>
            <w:r w:rsidR="00EC1C9B"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>َ</w:t>
            </w:r>
            <w:r>
              <w:rPr>
                <w:rFonts w:ascii="Segoe UI" w:hAnsi="Segoe UI" w:cs="Segoe UI" w:hint="cs"/>
                <w:sz w:val="32"/>
                <w:szCs w:val="32"/>
                <w:rtl/>
                <w:lang w:val="en-US" w:bidi="ar-EG"/>
              </w:rPr>
              <w:t xml:space="preserve"> </w:t>
            </w:r>
          </w:p>
        </w:tc>
      </w:tr>
      <w:tr w:rsidR="00706F19" w:rsidTr="008E0052">
        <w:trPr>
          <w:trHeight w:val="431"/>
        </w:trPr>
        <w:tc>
          <w:tcPr>
            <w:tcW w:w="1191" w:type="dxa"/>
            <w:gridSpan w:val="3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166" w:type="dxa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8396" w:type="dxa"/>
            <w:gridSpan w:val="7"/>
            <w:shd w:val="clear" w:color="auto" w:fill="CC0099"/>
            <w:vAlign w:val="center"/>
          </w:tcPr>
          <w:p w:rsidR="00706F19" w:rsidRPr="00715585" w:rsidRDefault="00706F19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06F19" w:rsidTr="008E0052">
        <w:trPr>
          <w:trHeight w:val="361"/>
        </w:trPr>
        <w:tc>
          <w:tcPr>
            <w:tcW w:w="1191" w:type="dxa"/>
            <w:gridSpan w:val="3"/>
            <w:vAlign w:val="center"/>
          </w:tcPr>
          <w:p w:rsidR="00706F19" w:rsidRPr="00715585" w:rsidRDefault="00706F19" w:rsidP="006C5B9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166" w:type="dxa"/>
          </w:tcPr>
          <w:p w:rsidR="00706F19" w:rsidRDefault="00706F19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</w:tc>
        <w:tc>
          <w:tcPr>
            <w:tcW w:w="8396" w:type="dxa"/>
            <w:gridSpan w:val="7"/>
          </w:tcPr>
          <w:p w:rsidR="00706F19" w:rsidRDefault="008E0052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كتابة الكلمات البصري</w:t>
            </w:r>
            <w:r w:rsidR="007459BD">
              <w:rPr>
                <w:rFonts w:ascii="Tahoma" w:hAnsi="Tahoma" w:cs="Tahoma" w:hint="cs"/>
                <w:sz w:val="18"/>
                <w:szCs w:val="18"/>
                <w:rtl/>
              </w:rPr>
              <w:t>ة</w:t>
            </w:r>
          </w:p>
          <w:p w:rsidR="008E0052" w:rsidRPr="008E0052" w:rsidRDefault="008E0052" w:rsidP="008E00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6C5B90" w:rsidTr="008E0052">
        <w:trPr>
          <w:trHeight w:val="374"/>
        </w:trPr>
        <w:tc>
          <w:tcPr>
            <w:tcW w:w="1191" w:type="dxa"/>
            <w:gridSpan w:val="3"/>
            <w:vAlign w:val="center"/>
          </w:tcPr>
          <w:p w:rsidR="006C5B90" w:rsidRPr="00715585" w:rsidRDefault="006C5B90" w:rsidP="00B13F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1166" w:type="dxa"/>
          </w:tcPr>
          <w:p w:rsidR="006C5B90" w:rsidRDefault="007459BD" w:rsidP="007D4AB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8396" w:type="dxa"/>
            <w:gridSpan w:val="7"/>
          </w:tcPr>
          <w:p w:rsidR="006C5B90" w:rsidRDefault="006C5B90" w:rsidP="007459BD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سيكون الإملاء </w:t>
            </w:r>
            <w:r w:rsidR="007459BD">
              <w:rPr>
                <w:rFonts w:ascii="Tahoma" w:hAnsi="Tahoma" w:cs="Tahoma" w:hint="cs"/>
                <w:sz w:val="18"/>
                <w:szCs w:val="18"/>
                <w:rtl/>
              </w:rPr>
              <w:t xml:space="preserve">من كتاب النشاط ص 22  (الثعلب و الكلب) </w:t>
            </w:r>
          </w:p>
        </w:tc>
      </w:tr>
      <w:tr w:rsidR="00706F19" w:rsidTr="007D11D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753" w:type="dxa"/>
            <w:gridSpan w:val="11"/>
          </w:tcPr>
          <w:p w:rsidR="00706F19" w:rsidRPr="00B13F86" w:rsidRDefault="00706F19" w:rsidP="00B13F86">
            <w:pPr>
              <w:jc w:val="center"/>
              <w:rPr>
                <w:rFonts w:ascii="Tahoma" w:hAnsi="Tahoma" w:cs="Tahoma"/>
                <w:b/>
                <w:bCs/>
                <w:rtl/>
                <w:lang w:bidi="ar-EG"/>
              </w:rPr>
            </w:pPr>
            <w:r w:rsidRPr="00B13F86">
              <w:rPr>
                <w:rFonts w:ascii="Tahoma" w:hAnsi="Tahoma" w:cs="Tahoma" w:hint="cs"/>
                <w:b/>
                <w:bCs/>
                <w:rtl/>
                <w:lang w:bidi="ar-EG"/>
              </w:rPr>
              <w:t>سيتم تجميع الواجبات من التلاميذ يوم الأربعاء من كل أسبوع للتصحيح</w:t>
            </w:r>
          </w:p>
        </w:tc>
      </w:tr>
    </w:tbl>
    <w:p w:rsidR="00D46029" w:rsidRPr="001F77C2" w:rsidRDefault="00D46029" w:rsidP="001F77C2">
      <w:pPr>
        <w:tabs>
          <w:tab w:val="left" w:pos="6688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1F77C2" w:rsidSect="00290B89">
      <w:footerReference w:type="default" r:id="rId11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6C5B90" w:rsidRPr="006C5B90" w:rsidRDefault="00EC1C9B" w:rsidP="008E0052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  <w:rtl/>
              <w:lang w:bidi="ar-EG"/>
            </w:rPr>
          </w:pPr>
          <w:r>
            <w:rPr>
              <w:rFonts w:ascii="Segoe UI" w:hAnsi="Segoe UI" w:cs="Segoe UI" w:hint="cs"/>
              <w:sz w:val="32"/>
              <w:szCs w:val="32"/>
              <w:rtl/>
              <w:lang w:bidi="ar-EG"/>
            </w:rPr>
            <w:t>السِّرُّ</w:t>
          </w:r>
          <w:r w:rsidR="008E0052">
            <w:rPr>
              <w:rFonts w:ascii="Segoe UI" w:hAnsi="Segoe UI" w:cs="Segoe UI" w:hint="cs"/>
              <w:sz w:val="32"/>
              <w:szCs w:val="32"/>
              <w:rtl/>
              <w:lang w:bidi="ar-EG"/>
            </w:rPr>
            <w:t xml:space="preserve"> أمَانَةٌ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86188"/>
    <w:rsid w:val="000B22A8"/>
    <w:rsid w:val="000B2889"/>
    <w:rsid w:val="000B50D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1DF1"/>
    <w:rsid w:val="002D41CC"/>
    <w:rsid w:val="002D6A35"/>
    <w:rsid w:val="002D745A"/>
    <w:rsid w:val="002E1C28"/>
    <w:rsid w:val="002E3152"/>
    <w:rsid w:val="002F229F"/>
    <w:rsid w:val="002F5BA0"/>
    <w:rsid w:val="00300D05"/>
    <w:rsid w:val="00303984"/>
    <w:rsid w:val="00303D50"/>
    <w:rsid w:val="003167B4"/>
    <w:rsid w:val="00323464"/>
    <w:rsid w:val="00330579"/>
    <w:rsid w:val="003365EC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4AB7"/>
    <w:rsid w:val="007D7EC3"/>
    <w:rsid w:val="0080555D"/>
    <w:rsid w:val="00812A9F"/>
    <w:rsid w:val="00842C18"/>
    <w:rsid w:val="00860C25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67AF1"/>
    <w:rsid w:val="009A54DD"/>
    <w:rsid w:val="009B2B80"/>
    <w:rsid w:val="009B31E9"/>
    <w:rsid w:val="009E2FCA"/>
    <w:rsid w:val="009F0338"/>
    <w:rsid w:val="00A14D04"/>
    <w:rsid w:val="00A24C66"/>
    <w:rsid w:val="00A31E09"/>
    <w:rsid w:val="00A452E8"/>
    <w:rsid w:val="00A46B0D"/>
    <w:rsid w:val="00A56A16"/>
    <w:rsid w:val="00A56B07"/>
    <w:rsid w:val="00AA5522"/>
    <w:rsid w:val="00AC32D4"/>
    <w:rsid w:val="00AC60B6"/>
    <w:rsid w:val="00AE77E1"/>
    <w:rsid w:val="00AF316A"/>
    <w:rsid w:val="00AF4BDD"/>
    <w:rsid w:val="00B13F86"/>
    <w:rsid w:val="00B201E2"/>
    <w:rsid w:val="00B60974"/>
    <w:rsid w:val="00B60E86"/>
    <w:rsid w:val="00B63C7E"/>
    <w:rsid w:val="00B824E6"/>
    <w:rsid w:val="00B850D7"/>
    <w:rsid w:val="00B87120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B5838"/>
    <w:rsid w:val="00DC235A"/>
    <w:rsid w:val="00DC469F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EE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t4IHJBBeHCs&amp;list=RDt4IHJBBeH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BBCC-8F2B-4D2B-92B8-F5254793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2017-04-02T04:46:00Z</cp:lastPrinted>
  <dcterms:created xsi:type="dcterms:W3CDTF">2017-04-02T05:06:00Z</dcterms:created>
  <dcterms:modified xsi:type="dcterms:W3CDTF">2017-04-02T05:06:00Z</dcterms:modified>
</cp:coreProperties>
</file>